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4FE" w:rsidRDefault="00E13DD0">
      <w:pPr>
        <w:spacing w:line="276" w:lineRule="auto"/>
        <w:rPr>
          <w:rFonts w:ascii="Arial" w:hAnsi="Arial"/>
        </w:rPr>
      </w:pPr>
      <w:r>
        <w:rPr>
          <w:rFonts w:ascii="Arial" w:hAnsi="Arial"/>
          <w:noProof/>
        </w:rPr>
        <w:drawing>
          <wp:inline distT="0" distB="0" distL="0" distR="0">
            <wp:extent cx="1082996" cy="830236"/>
            <wp:effectExtent l="0" t="0" r="0" b="0"/>
            <wp:docPr id="1073741825" name="officeArt object" descr="Description: C:\Users\drucker\OneDrive - YMCA of Metropolitan Washington DC\Y Logos\ymca_red_rgb_r.png"/>
            <wp:cNvGraphicFramePr/>
            <a:graphic xmlns:a="http://schemas.openxmlformats.org/drawingml/2006/main">
              <a:graphicData uri="http://schemas.openxmlformats.org/drawingml/2006/picture">
                <pic:pic xmlns:pic="http://schemas.openxmlformats.org/drawingml/2006/picture">
                  <pic:nvPicPr>
                    <pic:cNvPr id="1073741825" name="ymca_red_rgb_r.png" descr="Description: C:\Users\drucker\OneDrive - YMCA of Metropolitan Washington DC\Y Logos\ymca_red_rgb_r.png"/>
                    <pic:cNvPicPr>
                      <a:picLocks noChangeAspect="1"/>
                    </pic:cNvPicPr>
                  </pic:nvPicPr>
                  <pic:blipFill>
                    <a:blip r:embed="rId6">
                      <a:extLst/>
                    </a:blip>
                    <a:stretch>
                      <a:fillRect/>
                    </a:stretch>
                  </pic:blipFill>
                  <pic:spPr>
                    <a:xfrm>
                      <a:off x="0" y="0"/>
                      <a:ext cx="1082996" cy="830236"/>
                    </a:xfrm>
                    <a:prstGeom prst="rect">
                      <a:avLst/>
                    </a:prstGeom>
                    <a:ln w="12700" cap="flat">
                      <a:noFill/>
                      <a:miter lim="400000"/>
                    </a:ln>
                    <a:effectLst/>
                  </pic:spPr>
                </pic:pic>
              </a:graphicData>
            </a:graphic>
          </wp:inline>
        </w:drawing>
      </w:r>
    </w:p>
    <w:p w:rsidR="002804FE" w:rsidRDefault="00E13DD0">
      <w:pPr>
        <w:spacing w:after="0" w:line="240" w:lineRule="auto"/>
        <w:ind w:left="4320" w:hanging="4320"/>
        <w:rPr>
          <w:rFonts w:ascii="Times New Roman" w:eastAsia="Times New Roman" w:hAnsi="Times New Roman" w:cs="Times New Roman"/>
        </w:rPr>
      </w:pPr>
      <w:r>
        <w:rPr>
          <w:rFonts w:ascii="Cachet Book" w:eastAsia="Cachet Book" w:hAnsi="Cachet Book" w:cs="Cachet Book"/>
          <w:b/>
          <w:bCs/>
          <w:sz w:val="24"/>
          <w:szCs w:val="24"/>
        </w:rPr>
        <w:t>FOR IMMEDIATE RELEASE</w:t>
      </w:r>
      <w:r>
        <w:rPr>
          <w:rFonts w:ascii="Cachet Book" w:eastAsia="Cachet Book" w:hAnsi="Cachet Book" w:cs="Cachet Book"/>
          <w:b/>
          <w:bCs/>
          <w:sz w:val="24"/>
          <w:szCs w:val="24"/>
        </w:rPr>
        <w:tab/>
      </w:r>
      <w:r>
        <w:rPr>
          <w:rFonts w:ascii="Times New Roman" w:hAnsi="Times New Roman"/>
          <w:b/>
          <w:bCs/>
        </w:rPr>
        <w:t>Contact</w:t>
      </w:r>
      <w:r>
        <w:rPr>
          <w:rFonts w:ascii="Times New Roman" w:hAnsi="Times New Roman"/>
        </w:rPr>
        <w:t>: Linda Blake</w:t>
      </w:r>
      <w:r>
        <w:rPr>
          <w:rFonts w:ascii="Arial Unicode MS" w:eastAsia="Arial Unicode MS" w:hAnsi="Arial Unicode MS" w:cs="Arial Unicode MS"/>
        </w:rPr>
        <w:br/>
      </w:r>
      <w:r>
        <w:rPr>
          <w:rFonts w:ascii="Times New Roman" w:hAnsi="Times New Roman"/>
        </w:rPr>
        <w:t>Assn Director of Marketing and Community Relations</w:t>
      </w:r>
      <w:r>
        <w:rPr>
          <w:rFonts w:ascii="Arial Unicode MS" w:eastAsia="Arial Unicode MS" w:hAnsi="Arial Unicode MS" w:cs="Arial Unicode MS"/>
        </w:rPr>
        <w:br/>
      </w:r>
      <w:r>
        <w:rPr>
          <w:rFonts w:ascii="Times New Roman" w:hAnsi="Times New Roman"/>
        </w:rPr>
        <w:t xml:space="preserve">202-536-8394; </w:t>
      </w:r>
      <w:hyperlink r:id="rId7" w:history="1">
        <w:r>
          <w:rPr>
            <w:rStyle w:val="Hyperlink0"/>
            <w:rFonts w:eastAsia="Calibri"/>
          </w:rPr>
          <w:t>Linda.Blake@ymcadc.org</w:t>
        </w:r>
      </w:hyperlink>
    </w:p>
    <w:p w:rsidR="002804FE" w:rsidRDefault="002804FE">
      <w:pPr>
        <w:spacing w:after="0" w:line="240" w:lineRule="auto"/>
        <w:ind w:left="4320" w:hanging="4320"/>
        <w:rPr>
          <w:rFonts w:ascii="Times New Roman" w:eastAsia="Times New Roman" w:hAnsi="Times New Roman" w:cs="Times New Roman"/>
        </w:rPr>
      </w:pPr>
    </w:p>
    <w:p w:rsidR="002804FE" w:rsidRDefault="00E13DD0">
      <w:pPr>
        <w:spacing w:after="0" w:line="240" w:lineRule="auto"/>
        <w:ind w:left="4320" w:hanging="4320"/>
        <w:rPr>
          <w:rFonts w:ascii="Times New Roman" w:eastAsia="Times New Roman" w:hAnsi="Times New Roman" w:cs="Times New Roman"/>
        </w:rPr>
      </w:pPr>
      <w:r>
        <w:rPr>
          <w:rFonts w:ascii="Times New Roman" w:hAnsi="Times New Roman"/>
        </w:rPr>
        <w:t xml:space="preserve">                                                                                Vicki Bendure, Bendure Communications</w:t>
      </w:r>
    </w:p>
    <w:p w:rsidR="002804FE" w:rsidRDefault="00E13DD0">
      <w:pPr>
        <w:spacing w:after="0" w:line="240" w:lineRule="auto"/>
        <w:rPr>
          <w:rFonts w:ascii="Times New Roman" w:eastAsia="Times New Roman" w:hAnsi="Times New Roman" w:cs="Times New Roman"/>
        </w:rPr>
      </w:pPr>
      <w:r>
        <w:rPr>
          <w:rFonts w:ascii="Cachet Book" w:eastAsia="Cachet Book" w:hAnsi="Cachet Book" w:cs="Cachet Book"/>
          <w:b/>
          <w:bCs/>
          <w:sz w:val="24"/>
          <w:szCs w:val="24"/>
        </w:rPr>
        <w:t xml:space="preserve">                                                               </w:t>
      </w:r>
      <w:r>
        <w:rPr>
          <w:rFonts w:ascii="Times New Roman" w:hAnsi="Times New Roman"/>
        </w:rPr>
        <w:t xml:space="preserve">202-374-9259, call/text; </w:t>
      </w:r>
      <w:hyperlink r:id="rId8" w:history="1">
        <w:r>
          <w:rPr>
            <w:rStyle w:val="Hyperlink0"/>
            <w:rFonts w:eastAsia="Calibri"/>
          </w:rPr>
          <w:t>Vicki@bendu</w:t>
        </w:r>
        <w:r>
          <w:rPr>
            <w:rStyle w:val="Hyperlink0"/>
            <w:rFonts w:eastAsia="Calibri"/>
          </w:rPr>
          <w:t>repr.com</w:t>
        </w:r>
      </w:hyperlink>
      <w:r>
        <w:rPr>
          <w:rFonts w:ascii="Times New Roman" w:hAnsi="Times New Roman"/>
        </w:rPr>
        <w:t xml:space="preserve"> </w:t>
      </w:r>
    </w:p>
    <w:p w:rsidR="002804FE" w:rsidRDefault="00E13D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804FE" w:rsidRDefault="00E13DD0">
      <w:pPr>
        <w:spacing w:after="0" w:line="240" w:lineRule="auto"/>
        <w:jc w:val="center"/>
        <w:rPr>
          <w:rFonts w:ascii="Cachet Book" w:eastAsia="Cachet Book" w:hAnsi="Cachet Book" w:cs="Cachet Book"/>
          <w:b/>
          <w:bCs/>
          <w:sz w:val="28"/>
          <w:szCs w:val="28"/>
        </w:rPr>
      </w:pPr>
      <w:r>
        <w:rPr>
          <w:rFonts w:ascii="Cachet Book" w:eastAsia="Cachet Book" w:hAnsi="Cachet Book" w:cs="Cachet Book"/>
          <w:b/>
          <w:bCs/>
          <w:sz w:val="28"/>
          <w:szCs w:val="28"/>
        </w:rPr>
        <w:t>The YMCA of Metropolitan Washington and BCC Rotary Club Announces</w:t>
      </w:r>
      <w:r>
        <w:rPr>
          <w:rFonts w:ascii="Cachet Book" w:eastAsia="Cachet Book" w:hAnsi="Cachet Book" w:cs="Cachet Book"/>
          <w:b/>
          <w:bCs/>
          <w:sz w:val="28"/>
          <w:szCs w:val="28"/>
        </w:rPr>
        <w:t xml:space="preserve"> the first Virtual Turkey Chase!</w:t>
      </w:r>
    </w:p>
    <w:p w:rsidR="002804FE" w:rsidRDefault="00E13DD0">
      <w:pPr>
        <w:spacing w:after="0" w:line="240" w:lineRule="auto"/>
        <w:jc w:val="center"/>
        <w:rPr>
          <w:rFonts w:ascii="Cachet Book" w:eastAsia="Cachet Book" w:hAnsi="Cachet Book" w:cs="Cachet Book"/>
          <w:sz w:val="28"/>
          <w:szCs w:val="28"/>
        </w:rPr>
      </w:pPr>
      <w:r>
        <w:rPr>
          <w:rFonts w:ascii="Cachet Book" w:eastAsia="Cachet Book" w:hAnsi="Cachet Book" w:cs="Cachet Book"/>
          <w:sz w:val="28"/>
          <w:szCs w:val="28"/>
        </w:rPr>
        <w:t>New virtual race starts soon across D.C. metro area</w:t>
      </w:r>
    </w:p>
    <w:p w:rsidR="002804FE" w:rsidRDefault="002804FE">
      <w:pPr>
        <w:spacing w:after="0" w:line="240" w:lineRule="auto"/>
        <w:jc w:val="center"/>
        <w:rPr>
          <w:rFonts w:ascii="Cachet Book" w:eastAsia="Cachet Book" w:hAnsi="Cachet Book" w:cs="Cachet Book"/>
          <w:sz w:val="24"/>
          <w:szCs w:val="24"/>
        </w:rPr>
      </w:pPr>
    </w:p>
    <w:p w:rsidR="002804FE" w:rsidRPr="00E13DD0" w:rsidRDefault="00E13DD0">
      <w:pPr>
        <w:spacing w:after="0" w:line="240" w:lineRule="auto"/>
        <w:rPr>
          <w:rFonts w:ascii="Cachet Book" w:eastAsia="Cachet Book" w:hAnsi="Cachet Book" w:cs="Cachet Book"/>
          <w:sz w:val="24"/>
          <w:szCs w:val="24"/>
        </w:rPr>
      </w:pPr>
      <w:bookmarkStart w:id="0" w:name="_GoBack"/>
      <w:r w:rsidRPr="00E13DD0">
        <w:rPr>
          <w:rFonts w:ascii="Cachet Book" w:eastAsia="Cachet Book" w:hAnsi="Cachet Book" w:cs="Cachet Book"/>
          <w:b/>
          <w:bCs/>
          <w:sz w:val="24"/>
          <w:szCs w:val="24"/>
        </w:rPr>
        <w:t>WASHINGTON, Sept.</w:t>
      </w:r>
      <w:r w:rsidRPr="00E13DD0">
        <w:rPr>
          <w:rFonts w:ascii="Cachet Book" w:eastAsia="Cachet Book" w:hAnsi="Cachet Book" w:cs="Cachet Book"/>
          <w:b/>
          <w:bCs/>
          <w:color w:val="auto"/>
          <w:sz w:val="24"/>
          <w:szCs w:val="24"/>
        </w:rPr>
        <w:t xml:space="preserve"> 23</w:t>
      </w:r>
      <w:r w:rsidRPr="00E13DD0">
        <w:rPr>
          <w:rFonts w:ascii="Cachet Book" w:eastAsia="Cachet Book" w:hAnsi="Cachet Book" w:cs="Cachet Book"/>
          <w:b/>
          <w:bCs/>
          <w:sz w:val="24"/>
          <w:szCs w:val="24"/>
        </w:rPr>
        <w:t>, 2020—</w:t>
      </w:r>
      <w:r w:rsidRPr="00E13DD0">
        <w:rPr>
          <w:rFonts w:ascii="Cachet Book" w:eastAsia="Cachet Book" w:hAnsi="Cachet Book" w:cs="Cachet Book"/>
          <w:sz w:val="24"/>
          <w:szCs w:val="24"/>
        </w:rPr>
        <w:t xml:space="preserve">the YMCA of Metropolitan Washington’s Bethesda-Chevy Chase </w:t>
      </w:r>
      <w:r w:rsidRPr="00E13DD0">
        <w:rPr>
          <w:rFonts w:ascii="Cachet Book" w:eastAsia="Cachet Book" w:hAnsi="Cachet Book" w:cs="Cachet Book"/>
          <w:sz w:val="24"/>
          <w:szCs w:val="24"/>
        </w:rPr>
        <w:t xml:space="preserve">branch and the Bethesda-Chevy Chase Rotary Club have been the </w:t>
      </w:r>
      <w:r w:rsidRPr="00E13DD0">
        <w:rPr>
          <w:rFonts w:ascii="Cachet Book" w:eastAsia="Cachet Book" w:hAnsi="Cachet Book" w:cs="Cachet Book"/>
          <w:color w:val="auto"/>
          <w:sz w:val="24"/>
          <w:szCs w:val="24"/>
        </w:rPr>
        <w:t>organizers</w:t>
      </w:r>
      <w:r w:rsidRPr="00E13DD0">
        <w:rPr>
          <w:rFonts w:ascii="Cachet Book" w:eastAsia="Cachet Book" w:hAnsi="Cachet Book" w:cs="Cachet Book"/>
          <w:sz w:val="24"/>
          <w:szCs w:val="24"/>
        </w:rPr>
        <w:t xml:space="preserve"> of the D.C. metro area’s largest 10K race for decades. The Turkey Chase has been a hallmark event for 37 years, and annually hosts over 10,000 participants spanning several generation</w:t>
      </w:r>
      <w:r w:rsidRPr="00E13DD0">
        <w:rPr>
          <w:rFonts w:ascii="Cachet Book" w:eastAsia="Cachet Book" w:hAnsi="Cachet Book" w:cs="Cachet Book"/>
          <w:sz w:val="24"/>
          <w:szCs w:val="24"/>
        </w:rPr>
        <w:t xml:space="preserve">s. And while the new reality of COVID-19 will change the way in which the Turkey Chase is run, the event is not being canceled. </w:t>
      </w:r>
      <w:r w:rsidRPr="00E13DD0">
        <w:rPr>
          <w:rFonts w:ascii="Cachet Book" w:eastAsia="Cachet Book" w:hAnsi="Cachet Book" w:cs="Cachet Book"/>
          <w:color w:val="333333"/>
          <w:sz w:val="24"/>
          <w:szCs w:val="24"/>
          <w:u w:color="333333"/>
          <w:shd w:val="clear" w:color="auto" w:fill="FFFFFF"/>
        </w:rPr>
        <w:t>In accordance with COVID-19 Health and Safety regulations, a virtual Turkey Chase option will give every participant the opportu</w:t>
      </w:r>
      <w:r w:rsidRPr="00E13DD0">
        <w:rPr>
          <w:rFonts w:ascii="Cachet Book" w:eastAsia="Cachet Book" w:hAnsi="Cachet Book" w:cs="Cachet Book"/>
          <w:color w:val="333333"/>
          <w:sz w:val="24"/>
          <w:szCs w:val="24"/>
          <w:u w:color="333333"/>
          <w:shd w:val="clear" w:color="auto" w:fill="FFFFFF"/>
        </w:rPr>
        <w:t xml:space="preserve">nity to run virtually (but together) </w:t>
      </w:r>
      <w:r w:rsidRPr="00E13DD0">
        <w:rPr>
          <w:rFonts w:ascii="Cachet Book" w:eastAsia="Cachet Book" w:hAnsi="Cachet Book" w:cs="Cachet Book"/>
          <w:sz w:val="24"/>
          <w:szCs w:val="24"/>
        </w:rPr>
        <w:t xml:space="preserve">on Thanksgiving Day. This year’s event, hosted by all the YMCA branches in the metropolitan region, is open to runners/walkers/bikers from across the nation.  </w:t>
      </w:r>
    </w:p>
    <w:p w:rsidR="002804FE" w:rsidRPr="00E13DD0" w:rsidRDefault="002804FE">
      <w:pPr>
        <w:spacing w:after="0" w:line="240" w:lineRule="auto"/>
        <w:rPr>
          <w:rFonts w:ascii="Cachet Book" w:eastAsia="Cachet Book" w:hAnsi="Cachet Book" w:cs="Cachet Book"/>
          <w:sz w:val="24"/>
          <w:szCs w:val="24"/>
        </w:rPr>
      </w:pPr>
    </w:p>
    <w:p w:rsidR="002804FE" w:rsidRPr="00E13DD0" w:rsidRDefault="00E13DD0">
      <w:pPr>
        <w:spacing w:after="0" w:line="240" w:lineRule="auto"/>
        <w:rPr>
          <w:rFonts w:ascii="Cachet Book" w:eastAsia="Cachet Book" w:hAnsi="Cachet Book" w:cs="Cachet Book"/>
          <w:sz w:val="24"/>
          <w:szCs w:val="24"/>
        </w:rPr>
      </w:pPr>
      <w:r w:rsidRPr="00E13DD0">
        <w:rPr>
          <w:rFonts w:ascii="Cachet Book" w:eastAsia="Cachet Book" w:hAnsi="Cachet Book" w:cs="Cachet Book"/>
          <w:sz w:val="24"/>
          <w:szCs w:val="24"/>
        </w:rPr>
        <w:t>The Turkey Chase helps provide much-needed funds for commu</w:t>
      </w:r>
      <w:r w:rsidRPr="00E13DD0">
        <w:rPr>
          <w:rFonts w:ascii="Cachet Book" w:eastAsia="Cachet Book" w:hAnsi="Cachet Book" w:cs="Cachet Book"/>
          <w:sz w:val="24"/>
          <w:szCs w:val="24"/>
        </w:rPr>
        <w:t xml:space="preserve">nity programs, and supports the Y’s critically needed programs and services throughout the metropolitan Washington area. “With so many families suffering hardship, the YMCA of Metropolitan Washington’s community support is critically needed, now more than </w:t>
      </w:r>
      <w:r w:rsidRPr="00E13DD0">
        <w:rPr>
          <w:rFonts w:ascii="Cachet Book" w:eastAsia="Cachet Book" w:hAnsi="Cachet Book" w:cs="Cachet Book"/>
          <w:sz w:val="24"/>
          <w:szCs w:val="24"/>
        </w:rPr>
        <w:t>ever. We are thankful to be able to offer this virtual option and expand our outreach,” said Carla Larrick, Vice President of Operations of the YMCA of Metropolitan Washington.</w:t>
      </w:r>
    </w:p>
    <w:p w:rsidR="002804FE" w:rsidRPr="00E13DD0" w:rsidRDefault="002804FE">
      <w:pPr>
        <w:spacing w:after="0" w:line="240" w:lineRule="auto"/>
        <w:rPr>
          <w:rFonts w:ascii="Cachet Book" w:eastAsia="Cachet Book" w:hAnsi="Cachet Book" w:cs="Cachet Book"/>
          <w:sz w:val="24"/>
          <w:szCs w:val="24"/>
        </w:rPr>
      </w:pPr>
    </w:p>
    <w:p w:rsidR="002804FE" w:rsidRPr="00E13DD0" w:rsidRDefault="00E13DD0">
      <w:pPr>
        <w:spacing w:after="0" w:line="240" w:lineRule="auto"/>
        <w:rPr>
          <w:rFonts w:ascii="Cachet Book" w:eastAsia="Cachet Book" w:hAnsi="Cachet Book" w:cs="Cachet Book"/>
          <w:sz w:val="24"/>
          <w:szCs w:val="24"/>
        </w:rPr>
      </w:pPr>
      <w:r w:rsidRPr="00E13DD0">
        <w:rPr>
          <w:rFonts w:ascii="Cachet Book" w:eastAsia="Cachet Book" w:hAnsi="Cachet Book" w:cs="Cachet Book"/>
          <w:sz w:val="24"/>
          <w:szCs w:val="24"/>
        </w:rPr>
        <w:t>This year, we are also thrilled to announce that the Virtual Turkey Chase will</w:t>
      </w:r>
      <w:r w:rsidRPr="00E13DD0">
        <w:rPr>
          <w:rFonts w:ascii="Cachet Book" w:eastAsia="Cachet Book" w:hAnsi="Cachet Book" w:cs="Cachet Book"/>
          <w:sz w:val="24"/>
          <w:szCs w:val="24"/>
        </w:rPr>
        <w:t xml:space="preserve"> go nation-wide. It will involve all the YMCA of Metropolitan Washington branches in the Greater Washington area, and give sponsors even more recognition and visibility than ever before. </w:t>
      </w:r>
      <w:r w:rsidRPr="00E13DD0">
        <w:rPr>
          <w:rFonts w:ascii="Cachet Book" w:eastAsia="Times New Roman" w:hAnsi="Cachet Book" w:cs="Arial"/>
          <w:sz w:val="24"/>
          <w:szCs w:val="24"/>
        </w:rPr>
        <w:t>Turkey Chase has raised approximately 6 million in fundraising over 37 years and these funds have been received by youth, families and seniors in need of scholarships and financial assistance in our YMCA programs and services</w:t>
      </w:r>
      <w:r w:rsidRPr="00E13DD0">
        <w:rPr>
          <w:rFonts w:ascii="Cachet Book" w:eastAsia="Cachet Book" w:hAnsi="Cachet Book" w:cs="Cachet Book"/>
          <w:sz w:val="24"/>
          <w:szCs w:val="24"/>
        </w:rPr>
        <w:t>.</w:t>
      </w:r>
    </w:p>
    <w:p w:rsidR="002804FE" w:rsidRPr="00E13DD0" w:rsidRDefault="002804FE">
      <w:pPr>
        <w:spacing w:after="0" w:line="240" w:lineRule="auto"/>
        <w:rPr>
          <w:rFonts w:ascii="Cachet Book" w:eastAsia="Cachet Book" w:hAnsi="Cachet Book" w:cs="Cachet Book"/>
          <w:sz w:val="24"/>
          <w:szCs w:val="24"/>
        </w:rPr>
      </w:pPr>
    </w:p>
    <w:p w:rsidR="002804FE" w:rsidRPr="00E13DD0" w:rsidRDefault="00E13DD0">
      <w:pPr>
        <w:rPr>
          <w:rFonts w:ascii="Cachet Book" w:eastAsia="Cachet Book" w:hAnsi="Cachet Book" w:cs="Cachet Book"/>
          <w:sz w:val="24"/>
          <w:szCs w:val="24"/>
        </w:rPr>
      </w:pPr>
      <w:r w:rsidRPr="00E13DD0">
        <w:rPr>
          <w:rFonts w:ascii="Cachet Book" w:eastAsia="Cachet Book" w:hAnsi="Cachet Book" w:cs="Cachet Book"/>
          <w:sz w:val="24"/>
          <w:szCs w:val="24"/>
        </w:rPr>
        <w:t>Registrants can chart their own path to walk, run or bike, and can select to participate as an individual, with family members or as a team.  R</w:t>
      </w:r>
      <w:r w:rsidRPr="00E13DD0">
        <w:rPr>
          <w:rFonts w:ascii="Cachet Book" w:eastAsia="Cachet Book" w:hAnsi="Cachet Book" w:cs="Cachet Book"/>
          <w:sz w:val="24"/>
          <w:szCs w:val="24"/>
        </w:rPr>
        <w:t xml:space="preserve">egistration is open now and the race starts November 16, going until November 30.  Everyone who has registered can also determine if they will participate in a 5K run/walk, a 10K run/walk, a two-mile walk or a </w:t>
      </w:r>
      <w:r w:rsidRPr="00E13DD0">
        <w:rPr>
          <w:rFonts w:ascii="Cachet Book" w:eastAsia="Cachet Book" w:hAnsi="Cachet Book" w:cs="Cachet Book"/>
          <w:sz w:val="24"/>
          <w:szCs w:val="24"/>
        </w:rPr>
        <w:lastRenderedPageBreak/>
        <w:t>10-mile bike ride.  For an enhanced experience</w:t>
      </w:r>
      <w:r w:rsidRPr="00E13DD0">
        <w:rPr>
          <w:rFonts w:ascii="Cachet Book" w:eastAsia="Cachet Book" w:hAnsi="Cachet Book" w:cs="Cachet Book"/>
          <w:sz w:val="24"/>
          <w:szCs w:val="24"/>
        </w:rPr>
        <w:t xml:space="preserve">, registrants will use a </w:t>
      </w:r>
      <w:r w:rsidRPr="00E13DD0">
        <w:rPr>
          <w:rFonts w:ascii="Cachet Book" w:eastAsia="Cachet Book" w:hAnsi="Cachet Book" w:cs="Cachet Book"/>
          <w:sz w:val="24"/>
          <w:szCs w:val="24"/>
        </w:rPr>
        <w:t xml:space="preserve">race app called RaceJoy. </w:t>
      </w:r>
      <w:r w:rsidRPr="00E13DD0">
        <w:rPr>
          <w:rFonts w:ascii="Cachet Book" w:eastAsia="Cachet Book" w:hAnsi="Cachet Book" w:cs="Cachet Book"/>
          <w:sz w:val="24"/>
          <w:szCs w:val="24"/>
        </w:rPr>
        <w:t xml:space="preserve"> Registration is open at </w:t>
      </w:r>
      <w:hyperlink r:id="rId9" w:history="1">
        <w:r w:rsidRPr="00E13DD0">
          <w:rPr>
            <w:rStyle w:val="Hyperlink1"/>
          </w:rPr>
          <w:t>turkeychase.com</w:t>
        </w:r>
      </w:hyperlink>
      <w:r w:rsidRPr="00E13DD0">
        <w:rPr>
          <w:rFonts w:ascii="Cachet Book" w:eastAsia="Cachet Book" w:hAnsi="Cachet Book" w:cs="Cachet Book"/>
          <w:sz w:val="24"/>
          <w:szCs w:val="24"/>
        </w:rPr>
        <w:t xml:space="preserve">.  </w:t>
      </w:r>
    </w:p>
    <w:p w:rsidR="002804FE" w:rsidRPr="00E13DD0" w:rsidRDefault="002804FE">
      <w:pPr>
        <w:spacing w:after="0" w:line="240" w:lineRule="auto"/>
        <w:rPr>
          <w:rFonts w:ascii="Cachet Book" w:eastAsia="Cachet Book" w:hAnsi="Cachet Book" w:cs="Cachet Book"/>
          <w:sz w:val="24"/>
          <w:szCs w:val="24"/>
        </w:rPr>
      </w:pPr>
    </w:p>
    <w:p w:rsidR="002804FE" w:rsidRPr="00E13DD0" w:rsidRDefault="002804FE">
      <w:pPr>
        <w:spacing w:after="0" w:line="240" w:lineRule="auto"/>
        <w:rPr>
          <w:rFonts w:ascii="Cachet Book" w:eastAsia="Cachet Book" w:hAnsi="Cachet Book" w:cs="Cachet Book"/>
          <w:sz w:val="24"/>
          <w:szCs w:val="24"/>
        </w:rPr>
      </w:pPr>
    </w:p>
    <w:p w:rsidR="002804FE" w:rsidRPr="00E13DD0" w:rsidRDefault="00E13DD0">
      <w:pPr>
        <w:spacing w:after="0" w:line="240" w:lineRule="auto"/>
        <w:rPr>
          <w:rFonts w:ascii="Cachet Book" w:eastAsia="Cachet Book" w:hAnsi="Cachet Book" w:cs="Cachet Book"/>
          <w:sz w:val="24"/>
          <w:szCs w:val="24"/>
        </w:rPr>
      </w:pPr>
      <w:r w:rsidRPr="00E13DD0">
        <w:rPr>
          <w:rFonts w:ascii="Cachet Book" w:eastAsia="Cachet Book" w:hAnsi="Cachet Book" w:cs="Cachet Book"/>
          <w:sz w:val="24"/>
          <w:szCs w:val="24"/>
        </w:rPr>
        <w:t xml:space="preserve">Since the beginning of the pandemic, Washington area Y’s have provided a broad spectrum of community programs, </w:t>
      </w:r>
      <w:r w:rsidRPr="00E13DD0">
        <w:rPr>
          <w:rFonts w:ascii="Cachet Book" w:eastAsia="Cachet Book" w:hAnsi="Cachet Book" w:cs="Cachet Book"/>
          <w:sz w:val="24"/>
          <w:szCs w:val="24"/>
        </w:rPr>
        <w:t>services and support. This includes serving more than 146,209 pounds of meals and produce, which served 14,416 local families; providing daycare at four YMCA branches for the children of essential workers; hosting blood drives to help meet the urgent needs</w:t>
      </w:r>
      <w:r w:rsidRPr="00E13DD0">
        <w:rPr>
          <w:rFonts w:ascii="Cachet Book" w:eastAsia="Cachet Book" w:hAnsi="Cachet Book" w:cs="Cachet Book"/>
          <w:sz w:val="24"/>
          <w:szCs w:val="24"/>
        </w:rPr>
        <w:t xml:space="preserve"> of area blood banks; providing daycare for families throughout the DMV area; in addition to providing online classes, we have opened Y branches while adhering strictly to COVID-19 safety guidelines and restrictions in our areas.  Turkey Chase will allow t</w:t>
      </w:r>
      <w:r w:rsidRPr="00E13DD0">
        <w:rPr>
          <w:rFonts w:ascii="Cachet Book" w:eastAsia="Cachet Book" w:hAnsi="Cachet Book" w:cs="Cachet Book"/>
          <w:sz w:val="24"/>
          <w:szCs w:val="24"/>
        </w:rPr>
        <w:t>he Y to continue providing these much-needed charitable services.</w:t>
      </w:r>
    </w:p>
    <w:p w:rsidR="002804FE" w:rsidRPr="00E13DD0" w:rsidRDefault="002804FE">
      <w:pPr>
        <w:spacing w:after="0" w:line="240" w:lineRule="auto"/>
        <w:rPr>
          <w:rFonts w:ascii="Cachet Book" w:eastAsia="Cachet Book" w:hAnsi="Cachet Book" w:cs="Cachet Book"/>
          <w:sz w:val="24"/>
          <w:szCs w:val="24"/>
        </w:rPr>
      </w:pPr>
    </w:p>
    <w:p w:rsidR="002804FE" w:rsidRPr="00E13DD0" w:rsidRDefault="00E13DD0">
      <w:pPr>
        <w:spacing w:after="0" w:line="240" w:lineRule="auto"/>
        <w:rPr>
          <w:rFonts w:ascii="Cachet Book" w:eastAsia="Cachet Book" w:hAnsi="Cachet Book" w:cs="Cachet Book"/>
          <w:sz w:val="24"/>
          <w:szCs w:val="24"/>
        </w:rPr>
      </w:pPr>
      <w:r w:rsidRPr="00E13DD0">
        <w:rPr>
          <w:rFonts w:ascii="Cachet Book" w:eastAsia="Cachet Book" w:hAnsi="Cachet Book" w:cs="Cachet Book"/>
          <w:sz w:val="24"/>
          <w:szCs w:val="24"/>
        </w:rPr>
        <w:t>Sponsorships are available from $3,000 to $30,000</w:t>
      </w:r>
      <w:r w:rsidRPr="00E13DD0">
        <w:rPr>
          <w:rFonts w:ascii="Cachet Book" w:eastAsia="Cachet Book" w:hAnsi="Cachet Book" w:cs="Cachet Book"/>
          <w:sz w:val="24"/>
          <w:szCs w:val="24"/>
        </w:rPr>
        <w:t xml:space="preserve"> and will provide great visibility in front of a large audience. Sponsorships include complimentary entries to the Turkey Chase. For</w:t>
      </w:r>
      <w:r w:rsidRPr="00E13DD0">
        <w:rPr>
          <w:rFonts w:ascii="Cachet Book" w:eastAsia="Cachet Book" w:hAnsi="Cachet Book" w:cs="Cachet Book"/>
          <w:sz w:val="24"/>
          <w:szCs w:val="24"/>
        </w:rPr>
        <w:t xml:space="preserve"> sponsorship information, please contact Genette Comfort, vice president of philanthropy for the YMCA of Metropolitan Washington, at </w:t>
      </w:r>
      <w:hyperlink r:id="rId10" w:history="1">
        <w:r w:rsidRPr="00E13DD0">
          <w:rPr>
            <w:rStyle w:val="Hyperlink1"/>
          </w:rPr>
          <w:t>Genette.Comfort@ymcadc.org</w:t>
        </w:r>
      </w:hyperlink>
      <w:r w:rsidRPr="00E13DD0">
        <w:rPr>
          <w:rFonts w:ascii="Cachet Book" w:eastAsia="Cachet Book" w:hAnsi="Cachet Book" w:cs="Cachet Book"/>
          <w:sz w:val="24"/>
          <w:szCs w:val="24"/>
        </w:rPr>
        <w:t xml:space="preserve">. </w:t>
      </w:r>
    </w:p>
    <w:p w:rsidR="002804FE" w:rsidRPr="00E13DD0" w:rsidRDefault="002804FE">
      <w:pPr>
        <w:spacing w:after="0" w:line="240" w:lineRule="auto"/>
        <w:rPr>
          <w:rFonts w:ascii="Cachet Book" w:eastAsia="Cachet Book" w:hAnsi="Cachet Book" w:cs="Cachet Book"/>
          <w:sz w:val="24"/>
          <w:szCs w:val="24"/>
        </w:rPr>
      </w:pPr>
    </w:p>
    <w:p w:rsidR="002804FE" w:rsidRPr="00E13DD0" w:rsidRDefault="00E13DD0">
      <w:pPr>
        <w:spacing w:after="0" w:line="240" w:lineRule="auto"/>
        <w:rPr>
          <w:rFonts w:ascii="Cachet Book" w:eastAsia="Cachet Book" w:hAnsi="Cachet Book" w:cs="Cachet Book"/>
          <w:sz w:val="24"/>
          <w:szCs w:val="24"/>
        </w:rPr>
      </w:pPr>
      <w:r w:rsidRPr="00E13DD0">
        <w:rPr>
          <w:rFonts w:ascii="Cachet Book" w:eastAsia="Cachet Book" w:hAnsi="Cachet Book" w:cs="Cachet Book"/>
          <w:sz w:val="24"/>
          <w:szCs w:val="24"/>
        </w:rPr>
        <w:t>New this year, you will have the opportunity</w:t>
      </w:r>
      <w:r w:rsidRPr="00E13DD0">
        <w:rPr>
          <w:rFonts w:ascii="Cachet Book" w:eastAsia="Cachet Book" w:hAnsi="Cachet Book" w:cs="Cachet Book"/>
          <w:sz w:val="24"/>
          <w:szCs w:val="24"/>
        </w:rPr>
        <w:t xml:space="preserve"> to donate $200 to feed families in need. A “Food for Good” donation provides a week’s worth of local produce for five families, while also supporting local farmers. “More than 400,000 individuals face food insecurity within the Metropolitan Washington reg</w:t>
      </w:r>
      <w:r w:rsidRPr="00E13DD0">
        <w:rPr>
          <w:rFonts w:ascii="Cachet Book" w:eastAsia="Cachet Book" w:hAnsi="Cachet Book" w:cs="Cachet Book"/>
          <w:sz w:val="24"/>
          <w:szCs w:val="24"/>
        </w:rPr>
        <w:t>ion,” said Angie Reese-Hawkins, President and CEO of the YMCA of Metropolitan Washington. “The YMCA addresses food insecurity by working with Mid-Atlantic farmers to distribute food to DMV families,” Reese-Hawkins explained.</w:t>
      </w:r>
    </w:p>
    <w:p w:rsidR="002804FE" w:rsidRPr="00E13DD0" w:rsidRDefault="002804FE">
      <w:pPr>
        <w:spacing w:after="0" w:line="240" w:lineRule="auto"/>
        <w:rPr>
          <w:rFonts w:ascii="Cachet Book" w:eastAsia="Cachet Book" w:hAnsi="Cachet Book" w:cs="Cachet Book"/>
          <w:sz w:val="24"/>
          <w:szCs w:val="24"/>
        </w:rPr>
      </w:pPr>
    </w:p>
    <w:p w:rsidR="002804FE" w:rsidRPr="00E13DD0" w:rsidRDefault="00E13DD0">
      <w:pPr>
        <w:rPr>
          <w:rFonts w:ascii="Cachet Book" w:eastAsia="Cachet Book" w:hAnsi="Cachet Book" w:cs="Cachet Book"/>
          <w:sz w:val="24"/>
          <w:szCs w:val="24"/>
        </w:rPr>
      </w:pPr>
      <w:r w:rsidRPr="00E13DD0">
        <w:rPr>
          <w:rFonts w:ascii="Cachet Book" w:eastAsia="Cachet Book" w:hAnsi="Cachet Book" w:cs="Cachet Book"/>
          <w:sz w:val="24"/>
          <w:szCs w:val="24"/>
        </w:rPr>
        <w:t xml:space="preserve">In 1982, almost 38 years ago, </w:t>
      </w:r>
      <w:r w:rsidRPr="00E13DD0">
        <w:rPr>
          <w:rFonts w:ascii="Cachet Book" w:eastAsia="Cachet Book" w:hAnsi="Cachet Book" w:cs="Cachet Book"/>
          <w:sz w:val="24"/>
          <w:szCs w:val="24"/>
        </w:rPr>
        <w:t>we started the Turkey Chase at the YMCA Bethesda-Chevy Chase. Several years later the YMCA collaborated with the Bethesda Chevy Chase Rotary Club, and the race became even bigger. The race started with 200 runners and 20 volunteers, and now boasts 9,000 ru</w:t>
      </w:r>
      <w:r w:rsidRPr="00E13DD0">
        <w:rPr>
          <w:rFonts w:ascii="Cachet Book" w:eastAsia="Cachet Book" w:hAnsi="Cachet Book" w:cs="Cachet Book"/>
          <w:sz w:val="24"/>
          <w:szCs w:val="24"/>
        </w:rPr>
        <w:t>nners and 350 volunteers, with 4 races run.</w:t>
      </w:r>
    </w:p>
    <w:p w:rsidR="002804FE" w:rsidRPr="00E13DD0" w:rsidRDefault="00E13DD0">
      <w:pPr>
        <w:spacing w:after="0" w:line="240" w:lineRule="auto"/>
        <w:rPr>
          <w:rFonts w:ascii="Cachet Book" w:eastAsia="Cachet Book" w:hAnsi="Cachet Book" w:cs="Cachet Book"/>
          <w:sz w:val="24"/>
          <w:szCs w:val="24"/>
        </w:rPr>
      </w:pPr>
      <w:r w:rsidRPr="00E13DD0">
        <w:rPr>
          <w:rFonts w:ascii="Cachet Book" w:eastAsia="Cachet Book" w:hAnsi="Cachet Book" w:cs="Cachet Book"/>
          <w:sz w:val="24"/>
          <w:szCs w:val="24"/>
        </w:rPr>
        <w:t>For more information on the 38</w:t>
      </w:r>
      <w:r w:rsidRPr="00E13DD0">
        <w:rPr>
          <w:rFonts w:ascii="Cachet Book" w:eastAsia="Cachet Book" w:hAnsi="Cachet Book" w:cs="Cachet Book"/>
          <w:sz w:val="24"/>
          <w:szCs w:val="24"/>
          <w:vertAlign w:val="superscript"/>
        </w:rPr>
        <w:t>th</w:t>
      </w:r>
      <w:r w:rsidRPr="00E13DD0">
        <w:rPr>
          <w:rFonts w:ascii="Cachet Book" w:eastAsia="Cachet Book" w:hAnsi="Cachet Book" w:cs="Cachet Book"/>
          <w:sz w:val="24"/>
          <w:szCs w:val="24"/>
        </w:rPr>
        <w:t xml:space="preserve"> Annual Turkey Chase, including information about sponsorships, registration and “Food for Good” donations, visit </w:t>
      </w:r>
      <w:hyperlink r:id="rId11" w:history="1">
        <w:r w:rsidRPr="00E13DD0">
          <w:rPr>
            <w:rStyle w:val="Hyperlink1"/>
          </w:rPr>
          <w:t>www.turkeychase.com</w:t>
        </w:r>
      </w:hyperlink>
      <w:r w:rsidRPr="00E13DD0">
        <w:rPr>
          <w:rFonts w:ascii="Cachet Book" w:eastAsia="Cachet Book" w:hAnsi="Cachet Book" w:cs="Cachet Book"/>
          <w:sz w:val="24"/>
          <w:szCs w:val="24"/>
        </w:rPr>
        <w:t xml:space="preserve">.  For more information about the YMCA of Metropolitan Washington, visit </w:t>
      </w:r>
      <w:hyperlink r:id="rId12" w:history="1">
        <w:r w:rsidRPr="00E13DD0">
          <w:rPr>
            <w:rStyle w:val="Hyperlink1"/>
          </w:rPr>
          <w:t>www.ymcadc.org</w:t>
        </w:r>
      </w:hyperlink>
      <w:r w:rsidRPr="00E13DD0">
        <w:rPr>
          <w:rFonts w:ascii="Cachet Book" w:eastAsia="Cachet Book" w:hAnsi="Cachet Book" w:cs="Cachet Book"/>
          <w:sz w:val="24"/>
          <w:szCs w:val="24"/>
        </w:rPr>
        <w:t xml:space="preserve">. </w:t>
      </w:r>
    </w:p>
    <w:p w:rsidR="002804FE" w:rsidRPr="00E13DD0" w:rsidRDefault="002804FE">
      <w:pPr>
        <w:spacing w:after="0" w:line="240" w:lineRule="auto"/>
        <w:rPr>
          <w:rFonts w:ascii="Cachet Book" w:eastAsia="Cachet Book" w:hAnsi="Cachet Book" w:cs="Cachet Book"/>
          <w:sz w:val="24"/>
          <w:szCs w:val="24"/>
        </w:rPr>
      </w:pPr>
    </w:p>
    <w:p w:rsidR="002804FE" w:rsidRPr="00E13DD0" w:rsidRDefault="00E13DD0">
      <w:pPr>
        <w:spacing w:after="0" w:line="240" w:lineRule="auto"/>
        <w:rPr>
          <w:rFonts w:ascii="Cachet Book" w:eastAsia="Cachet Book" w:hAnsi="Cachet Book" w:cs="Cachet Book"/>
          <w:sz w:val="24"/>
          <w:szCs w:val="24"/>
        </w:rPr>
      </w:pPr>
      <w:r w:rsidRPr="00E13DD0">
        <w:rPr>
          <w:rFonts w:ascii="Cachet Book" w:eastAsia="Cachet Book" w:hAnsi="Cachet Book" w:cs="Cachet Book"/>
          <w:sz w:val="24"/>
          <w:szCs w:val="24"/>
        </w:rPr>
        <w:t xml:space="preserve"> </w:t>
      </w:r>
    </w:p>
    <w:bookmarkEnd w:id="0"/>
    <w:p w:rsidR="002804FE" w:rsidRDefault="00E13DD0">
      <w:pPr>
        <w:spacing w:after="0" w:line="240" w:lineRule="auto"/>
        <w:jc w:val="center"/>
        <w:rPr>
          <w:rFonts w:ascii="Cachet Book" w:eastAsia="Cachet Book" w:hAnsi="Cachet Book" w:cs="Cachet Book"/>
          <w:sz w:val="24"/>
          <w:szCs w:val="24"/>
        </w:rPr>
      </w:pPr>
      <w:r>
        <w:rPr>
          <w:rFonts w:ascii="Cachet Book" w:eastAsia="Cachet Book" w:hAnsi="Cachet Book" w:cs="Cachet Book"/>
          <w:sz w:val="24"/>
          <w:szCs w:val="24"/>
        </w:rPr>
        <w:t># # #</w:t>
      </w:r>
    </w:p>
    <w:p w:rsidR="002804FE" w:rsidRDefault="002804FE">
      <w:pPr>
        <w:pStyle w:val="font8"/>
        <w:spacing w:before="0" w:after="0"/>
        <w:rPr>
          <w:rFonts w:ascii="Cachet Book" w:eastAsia="Cachet Book" w:hAnsi="Cachet Book" w:cs="Cachet Book"/>
        </w:rPr>
      </w:pPr>
    </w:p>
    <w:p w:rsidR="002804FE" w:rsidRDefault="00E13DD0">
      <w:pPr>
        <w:spacing w:after="0" w:line="240" w:lineRule="auto"/>
        <w:ind w:right="40"/>
        <w:rPr>
          <w:rFonts w:ascii="Cachet Book" w:eastAsia="Cachet Book" w:hAnsi="Cachet Book" w:cs="Cachet Book"/>
          <w:sz w:val="24"/>
          <w:szCs w:val="24"/>
        </w:rPr>
      </w:pPr>
      <w:r>
        <w:rPr>
          <w:rFonts w:ascii="Cachet Book" w:eastAsia="Cachet Book" w:hAnsi="Cachet Book" w:cs="Cachet Book"/>
          <w:b/>
          <w:bCs/>
          <w:sz w:val="24"/>
          <w:szCs w:val="24"/>
        </w:rPr>
        <w:t>About the YMCA of Metropolitan Washington</w:t>
      </w:r>
      <w:r>
        <w:rPr>
          <w:rFonts w:ascii="Cachet Book" w:eastAsia="Cachet Book" w:hAnsi="Cachet Book" w:cs="Cachet Book"/>
          <w:sz w:val="24"/>
          <w:szCs w:val="24"/>
        </w:rPr>
        <w:br/>
      </w:r>
      <w:r>
        <w:rPr>
          <w:rFonts w:ascii="Cachet Book" w:eastAsia="Cachet Book" w:hAnsi="Cachet Book" w:cs="Cachet Book"/>
          <w:sz w:val="24"/>
          <w:szCs w:val="24"/>
        </w:rPr>
        <w:t>The YMCA of Metropolitan Washington is a not for profit 501(c)3 charity organ</w:t>
      </w:r>
      <w:r>
        <w:rPr>
          <w:rFonts w:ascii="Cachet Book" w:eastAsia="Cachet Book" w:hAnsi="Cachet Book" w:cs="Cachet Book"/>
          <w:sz w:val="24"/>
          <w:szCs w:val="24"/>
        </w:rPr>
        <w:t>ization that has been serving the communities and families of Washington, D.C., Maryland and Virginia in the areas of youth development, healthy living and social responsibility for nearly 168 years. Through opportunities in wellness, aquatics, youth sport</w:t>
      </w:r>
      <w:r>
        <w:rPr>
          <w:rFonts w:ascii="Cachet Book" w:eastAsia="Cachet Book" w:hAnsi="Cachet Book" w:cs="Cachet Book"/>
          <w:sz w:val="24"/>
          <w:szCs w:val="24"/>
        </w:rPr>
        <w:t xml:space="preserve">s, summer camps, childcare and more, the Y engages more than 250,000 individuals and families. Visit </w:t>
      </w:r>
      <w:hyperlink r:id="rId13" w:history="1">
        <w:r>
          <w:rPr>
            <w:rStyle w:val="Hyperlink1"/>
          </w:rPr>
          <w:t>www.ymcadc.org</w:t>
        </w:r>
      </w:hyperlink>
      <w:r>
        <w:rPr>
          <w:rFonts w:ascii="Cachet Book" w:eastAsia="Cachet Book" w:hAnsi="Cachet Book" w:cs="Cachet Book"/>
          <w:sz w:val="24"/>
          <w:szCs w:val="24"/>
        </w:rPr>
        <w:t xml:space="preserve"> for more information.  Members are asked to stay with the Y during this critical time, to help us maint</w:t>
      </w:r>
      <w:r>
        <w:rPr>
          <w:rFonts w:ascii="Cachet Book" w:eastAsia="Cachet Book" w:hAnsi="Cachet Book" w:cs="Cachet Book"/>
          <w:sz w:val="24"/>
          <w:szCs w:val="24"/>
        </w:rPr>
        <w:t>ain our vital charitable services for every community we reach.  #StayWithUs</w:t>
      </w:r>
    </w:p>
    <w:sectPr w:rsidR="002804FE">
      <w:headerReference w:type="default" r:id="rId14"/>
      <w:footerReference w:type="default" r:id="rId15"/>
      <w:pgSz w:w="12240" w:h="15840"/>
      <w:pgMar w:top="432" w:right="1440" w:bottom="28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13DD0">
      <w:pPr>
        <w:spacing w:after="0" w:line="240" w:lineRule="auto"/>
      </w:pPr>
      <w:r>
        <w:separator/>
      </w:r>
    </w:p>
  </w:endnote>
  <w:endnote w:type="continuationSeparator" w:id="0">
    <w:p w:rsidR="00000000" w:rsidRDefault="00E1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chet Book">
    <w:panose1 w:val="020F0503030404040204"/>
    <w:charset w:val="00"/>
    <w:family w:val="swiss"/>
    <w:pitch w:val="variable"/>
    <w:sig w:usb0="0000000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4FE" w:rsidRDefault="00E13DD0">
    <w:pPr>
      <w:pStyle w:val="Footer"/>
      <w:tabs>
        <w:tab w:val="clear" w:pos="9360"/>
        <w:tab w:val="right" w:pos="9340"/>
      </w:tabs>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13DD0">
      <w:pPr>
        <w:spacing w:after="0" w:line="240" w:lineRule="auto"/>
      </w:pPr>
      <w:r>
        <w:separator/>
      </w:r>
    </w:p>
  </w:footnote>
  <w:footnote w:type="continuationSeparator" w:id="0">
    <w:p w:rsidR="00000000" w:rsidRDefault="00E13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4FE" w:rsidRDefault="002804F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FE"/>
    <w:rsid w:val="002804FE"/>
    <w:rsid w:val="00E13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36D5E0-BB0A-4EA1-96CC-BBEEC987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259"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Pr>
      <w:rFonts w:ascii="Times New Roman" w:eastAsia="Times New Roman" w:hAnsi="Times New Roman" w:cs="Times New Roman"/>
      <w:color w:val="0563C1"/>
      <w:u w:val="single" w:color="0563C1"/>
    </w:rPr>
  </w:style>
  <w:style w:type="character" w:customStyle="1" w:styleId="Hyperlink1">
    <w:name w:val="Hyperlink.1"/>
    <w:basedOn w:val="Link"/>
    <w:rPr>
      <w:rFonts w:ascii="Cachet Book" w:eastAsia="Cachet Book" w:hAnsi="Cachet Book" w:cs="Cachet Book"/>
      <w:color w:val="0563C1"/>
      <w:sz w:val="24"/>
      <w:szCs w:val="24"/>
      <w:u w:val="single" w:color="0563C1"/>
    </w:rPr>
  </w:style>
  <w:style w:type="paragraph" w:customStyle="1" w:styleId="font8">
    <w:name w:val="font_8"/>
    <w:pPr>
      <w:spacing w:before="100" w:after="10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Vicki@bendurepr.com" TargetMode="External"/><Relationship Id="rId13" Type="http://schemas.openxmlformats.org/officeDocument/2006/relationships/hyperlink" Target="http://www.ymcadc.org" TargetMode="External"/><Relationship Id="rId3" Type="http://schemas.openxmlformats.org/officeDocument/2006/relationships/webSettings" Target="webSettings.xml"/><Relationship Id="rId7" Type="http://schemas.openxmlformats.org/officeDocument/2006/relationships/hyperlink" Target="mailto:Linda.Blake@ymcadc.org" TargetMode="External"/><Relationship Id="rId12" Type="http://schemas.openxmlformats.org/officeDocument/2006/relationships/hyperlink" Target="http://www.ymcadc.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turkeychase.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Genette.Comfort@ymcadc.org" TargetMode="External"/><Relationship Id="rId4" Type="http://schemas.openxmlformats.org/officeDocument/2006/relationships/footnotes" Target="footnotes.xml"/><Relationship Id="rId9" Type="http://schemas.openxmlformats.org/officeDocument/2006/relationships/hyperlink" Target="http://www.turkeychase.com/"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5032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Blake</dc:creator>
  <cp:lastModifiedBy>Linda Blake</cp:lastModifiedBy>
  <cp:revision>2</cp:revision>
  <dcterms:created xsi:type="dcterms:W3CDTF">2020-09-23T17:59:00Z</dcterms:created>
  <dcterms:modified xsi:type="dcterms:W3CDTF">2020-09-23T17:59:00Z</dcterms:modified>
</cp:coreProperties>
</file>